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1E05" w14:textId="38067051" w:rsidR="003357FC" w:rsidRPr="00380750" w:rsidRDefault="003357FC" w:rsidP="003357FC">
      <w:pPr>
        <w:pStyle w:val="Stlus1"/>
        <w:spacing w:line="276" w:lineRule="auto"/>
        <w:rPr>
          <w:color w:val="auto"/>
        </w:rPr>
      </w:pPr>
      <w:bookmarkStart w:id="0" w:name="_Toc356196439"/>
      <w:r w:rsidRPr="00380750">
        <w:rPr>
          <w:color w:val="auto"/>
        </w:rPr>
        <w:t>ÁRAJÁNLAT</w:t>
      </w:r>
      <w:bookmarkEnd w:id="0"/>
    </w:p>
    <w:p w14:paraId="51E56461" w14:textId="77777777" w:rsidR="003357FC" w:rsidRPr="0017487C" w:rsidRDefault="003357FC" w:rsidP="003357FC">
      <w:pPr>
        <w:jc w:val="center"/>
        <w:rPr>
          <w:i/>
          <w:sz w:val="20"/>
          <w:szCs w:val="20"/>
        </w:rPr>
      </w:pPr>
      <w:r w:rsidRPr="0017487C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minta </w:t>
      </w:r>
      <w:r w:rsidRPr="0017487C">
        <w:rPr>
          <w:i/>
          <w:sz w:val="20"/>
          <w:szCs w:val="20"/>
        </w:rPr>
        <w:t>használata nem kötelező, csak ajánlott)</w:t>
      </w:r>
    </w:p>
    <w:p w14:paraId="6848D0C7" w14:textId="78533792" w:rsidR="003357FC" w:rsidRPr="0022132E" w:rsidRDefault="003357FC" w:rsidP="003357FC">
      <w:pPr>
        <w:rPr>
          <w:u w:val="single"/>
        </w:rPr>
      </w:pPr>
      <w:r w:rsidRPr="0022132E">
        <w:rPr>
          <w:u w:val="single"/>
        </w:rPr>
        <w:t>Árajánlat</w:t>
      </w:r>
      <w:r w:rsidR="00A76469">
        <w:rPr>
          <w:u w:val="single"/>
        </w:rPr>
        <w:t>tevő</w:t>
      </w:r>
    </w:p>
    <w:p w14:paraId="4C7E3F94" w14:textId="77777777" w:rsidR="003357FC" w:rsidRDefault="003357FC" w:rsidP="003357FC">
      <w:r>
        <w:t>Neve:</w:t>
      </w:r>
      <w:r>
        <w:tab/>
      </w:r>
      <w:r>
        <w:tab/>
      </w:r>
      <w:r>
        <w:tab/>
      </w:r>
    </w:p>
    <w:p w14:paraId="2259F014" w14:textId="77777777" w:rsidR="003357FC" w:rsidRDefault="003357FC" w:rsidP="003357FC">
      <w:r>
        <w:t>Címe:</w:t>
      </w:r>
      <w:r>
        <w:tab/>
      </w:r>
      <w:r>
        <w:tab/>
      </w:r>
      <w:r>
        <w:tab/>
      </w:r>
    </w:p>
    <w:p w14:paraId="6F5BE489" w14:textId="77777777" w:rsidR="003357FC" w:rsidRDefault="003357FC" w:rsidP="003357FC">
      <w:r>
        <w:t>Adószáma / adóazonosító jele:</w:t>
      </w:r>
      <w:r>
        <w:tab/>
      </w:r>
    </w:p>
    <w:p w14:paraId="335B6198" w14:textId="77777777" w:rsidR="003357FC" w:rsidRDefault="003357FC" w:rsidP="003357FC"/>
    <w:p w14:paraId="53BBC794" w14:textId="4AF26A93" w:rsidR="003357FC" w:rsidRPr="0022132E" w:rsidRDefault="003357FC" w:rsidP="003357FC">
      <w:pPr>
        <w:rPr>
          <w:u w:val="single"/>
        </w:rPr>
      </w:pPr>
      <w:r w:rsidRPr="0022132E">
        <w:rPr>
          <w:u w:val="single"/>
        </w:rPr>
        <w:t>Árajánlat</w:t>
      </w:r>
      <w:r w:rsidR="00A76469">
        <w:rPr>
          <w:u w:val="single"/>
        </w:rPr>
        <w:t>kérő</w:t>
      </w:r>
    </w:p>
    <w:p w14:paraId="65E45DEB" w14:textId="77777777" w:rsidR="003357FC" w:rsidRDefault="003357FC" w:rsidP="003357FC">
      <w:r>
        <w:t>Neve:</w:t>
      </w:r>
      <w:r>
        <w:tab/>
      </w:r>
      <w:r>
        <w:tab/>
      </w:r>
      <w:r>
        <w:tab/>
      </w:r>
    </w:p>
    <w:p w14:paraId="04F3E275" w14:textId="77777777" w:rsidR="003357FC" w:rsidRDefault="003357FC" w:rsidP="003357FC">
      <w:r>
        <w:t>Címe:</w:t>
      </w:r>
      <w:r>
        <w:tab/>
      </w:r>
      <w:r>
        <w:tab/>
      </w:r>
      <w:r>
        <w:tab/>
      </w:r>
    </w:p>
    <w:p w14:paraId="1B434D11" w14:textId="77777777" w:rsidR="003357FC" w:rsidRDefault="003357FC" w:rsidP="003357FC">
      <w:pPr>
        <w:spacing w:after="120"/>
      </w:pPr>
      <w:r>
        <w:t>Adószáma / adóazonosító jele:</w:t>
      </w:r>
      <w: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829"/>
        <w:gridCol w:w="3425"/>
        <w:gridCol w:w="1476"/>
        <w:gridCol w:w="1332"/>
        <w:gridCol w:w="1325"/>
        <w:gridCol w:w="1326"/>
        <w:gridCol w:w="890"/>
        <w:gridCol w:w="1309"/>
      </w:tblGrid>
      <w:tr w:rsidR="003357FC" w14:paraId="4D27C9FA" w14:textId="77777777" w:rsidTr="00E74A0A">
        <w:trPr>
          <w:trHeight w:val="1224"/>
        </w:trPr>
        <w:tc>
          <w:tcPr>
            <w:tcW w:w="366" w:type="pct"/>
          </w:tcPr>
          <w:p w14:paraId="7FF03F3E" w14:textId="77777777" w:rsidR="003357FC" w:rsidRDefault="003357FC" w:rsidP="00E74A0A">
            <w:r>
              <w:t>Sorszám</w:t>
            </w:r>
          </w:p>
        </w:tc>
        <w:tc>
          <w:tcPr>
            <w:tcW w:w="662" w:type="pct"/>
          </w:tcPr>
          <w:p w14:paraId="3EB724F6" w14:textId="77777777" w:rsidR="003357FC" w:rsidRDefault="003357FC" w:rsidP="00E74A0A">
            <w:r>
              <w:t xml:space="preserve">Tétel megnevezése </w:t>
            </w:r>
          </w:p>
        </w:tc>
        <w:tc>
          <w:tcPr>
            <w:tcW w:w="1232" w:type="pct"/>
          </w:tcPr>
          <w:p w14:paraId="1311B987" w14:textId="3C8A3EA6" w:rsidR="00BE1C5C" w:rsidRDefault="003357FC" w:rsidP="00BE1C5C">
            <w:pPr>
              <w:jc w:val="both"/>
            </w:pPr>
            <w:r>
              <w:t>Műszaki adatok, paraméterek (</w:t>
            </w:r>
            <w:r w:rsidRPr="00810FB2">
              <w:t>fizikai méret, névleges teljesítmény, munkaspecifikus teljesítmény</w:t>
            </w:r>
            <w:r>
              <w:t>, egyéb jellemző</w:t>
            </w:r>
            <w:r w:rsidR="00BE1C5C">
              <w:t xml:space="preserve"> műszaki paraméterek</w:t>
            </w:r>
          </w:p>
        </w:tc>
        <w:tc>
          <w:tcPr>
            <w:tcW w:w="536" w:type="pct"/>
          </w:tcPr>
          <w:p w14:paraId="2A072073" w14:textId="77777777" w:rsidR="003357FC" w:rsidRDefault="003357FC" w:rsidP="00E74A0A">
            <w:r>
              <w:t>Tétel mennyisége</w:t>
            </w:r>
          </w:p>
        </w:tc>
        <w:tc>
          <w:tcPr>
            <w:tcW w:w="438" w:type="pct"/>
          </w:tcPr>
          <w:p w14:paraId="6E749C4A" w14:textId="77777777" w:rsidR="003357FC" w:rsidRDefault="003357FC" w:rsidP="00E74A0A">
            <w:r>
              <w:t>Mennyiségi egység</w:t>
            </w:r>
          </w:p>
        </w:tc>
        <w:tc>
          <w:tcPr>
            <w:tcW w:w="482" w:type="pct"/>
          </w:tcPr>
          <w:p w14:paraId="4041EAD7" w14:textId="77777777" w:rsidR="003357FC" w:rsidRDefault="003357FC" w:rsidP="00E74A0A">
            <w:r>
              <w:t>Nettó egységár</w:t>
            </w:r>
          </w:p>
          <w:p w14:paraId="0A9CABC9" w14:textId="4235E550" w:rsidR="00F84695" w:rsidRDefault="00F84695" w:rsidP="00E74A0A">
            <w:r>
              <w:t xml:space="preserve"> (Ft)</w:t>
            </w:r>
          </w:p>
        </w:tc>
        <w:tc>
          <w:tcPr>
            <w:tcW w:w="482" w:type="pct"/>
          </w:tcPr>
          <w:p w14:paraId="3776FCE3" w14:textId="5AB64D57" w:rsidR="003357FC" w:rsidRDefault="003357FC" w:rsidP="00E74A0A">
            <w:r>
              <w:t>Nettó összeg</w:t>
            </w:r>
            <w:r w:rsidR="00F84695">
              <w:t xml:space="preserve"> (Ft)</w:t>
            </w:r>
          </w:p>
        </w:tc>
        <w:tc>
          <w:tcPr>
            <w:tcW w:w="326" w:type="pct"/>
          </w:tcPr>
          <w:p w14:paraId="6AD05326" w14:textId="6681DCCE" w:rsidR="003357FC" w:rsidRDefault="003357FC" w:rsidP="00E74A0A">
            <w:r>
              <w:t xml:space="preserve">Áfa </w:t>
            </w:r>
            <w:r w:rsidR="00F84695">
              <w:t>(Ft)</w:t>
            </w:r>
          </w:p>
        </w:tc>
        <w:tc>
          <w:tcPr>
            <w:tcW w:w="476" w:type="pct"/>
          </w:tcPr>
          <w:p w14:paraId="5512CBF8" w14:textId="47320F4D" w:rsidR="003357FC" w:rsidRDefault="003357FC" w:rsidP="00E74A0A">
            <w:r>
              <w:t>Bruttó összeg</w:t>
            </w:r>
            <w:r w:rsidR="00F84695">
              <w:t xml:space="preserve"> (Ft)</w:t>
            </w:r>
          </w:p>
        </w:tc>
      </w:tr>
      <w:tr w:rsidR="003357FC" w14:paraId="726A773C" w14:textId="77777777" w:rsidTr="00E74A0A">
        <w:tc>
          <w:tcPr>
            <w:tcW w:w="366" w:type="pct"/>
          </w:tcPr>
          <w:p w14:paraId="0A7C5058" w14:textId="77777777" w:rsidR="003357FC" w:rsidRDefault="003357FC" w:rsidP="00E74A0A"/>
        </w:tc>
        <w:tc>
          <w:tcPr>
            <w:tcW w:w="662" w:type="pct"/>
          </w:tcPr>
          <w:p w14:paraId="5E22EF3F" w14:textId="77777777" w:rsidR="003357FC" w:rsidRDefault="003357FC" w:rsidP="00E74A0A"/>
        </w:tc>
        <w:tc>
          <w:tcPr>
            <w:tcW w:w="1232" w:type="pct"/>
          </w:tcPr>
          <w:p w14:paraId="7D413553" w14:textId="77777777" w:rsidR="003357FC" w:rsidRDefault="003357FC" w:rsidP="00E74A0A"/>
        </w:tc>
        <w:tc>
          <w:tcPr>
            <w:tcW w:w="536" w:type="pct"/>
          </w:tcPr>
          <w:p w14:paraId="49A7B181" w14:textId="77777777" w:rsidR="003357FC" w:rsidRDefault="003357FC" w:rsidP="00E74A0A"/>
        </w:tc>
        <w:tc>
          <w:tcPr>
            <w:tcW w:w="438" w:type="pct"/>
          </w:tcPr>
          <w:p w14:paraId="4151818C" w14:textId="77777777" w:rsidR="003357FC" w:rsidRDefault="003357FC" w:rsidP="00E74A0A"/>
        </w:tc>
        <w:tc>
          <w:tcPr>
            <w:tcW w:w="482" w:type="pct"/>
          </w:tcPr>
          <w:p w14:paraId="6EE3AFF9" w14:textId="77777777" w:rsidR="003357FC" w:rsidRDefault="003357FC" w:rsidP="00E74A0A"/>
        </w:tc>
        <w:tc>
          <w:tcPr>
            <w:tcW w:w="482" w:type="pct"/>
          </w:tcPr>
          <w:p w14:paraId="2FE2D4AD" w14:textId="77777777" w:rsidR="003357FC" w:rsidRDefault="003357FC" w:rsidP="00E74A0A"/>
        </w:tc>
        <w:tc>
          <w:tcPr>
            <w:tcW w:w="326" w:type="pct"/>
          </w:tcPr>
          <w:p w14:paraId="2C05B602" w14:textId="77777777" w:rsidR="003357FC" w:rsidRDefault="003357FC" w:rsidP="00E74A0A"/>
        </w:tc>
        <w:tc>
          <w:tcPr>
            <w:tcW w:w="476" w:type="pct"/>
          </w:tcPr>
          <w:p w14:paraId="7224374D" w14:textId="77777777" w:rsidR="003357FC" w:rsidRDefault="003357FC" w:rsidP="00E74A0A"/>
        </w:tc>
      </w:tr>
      <w:tr w:rsidR="003357FC" w14:paraId="2B841581" w14:textId="77777777" w:rsidTr="00E74A0A">
        <w:tc>
          <w:tcPr>
            <w:tcW w:w="366" w:type="pct"/>
          </w:tcPr>
          <w:p w14:paraId="796D3925" w14:textId="77777777" w:rsidR="003357FC" w:rsidRDefault="003357FC" w:rsidP="00E74A0A"/>
        </w:tc>
        <w:tc>
          <w:tcPr>
            <w:tcW w:w="662" w:type="pct"/>
          </w:tcPr>
          <w:p w14:paraId="6E36467C" w14:textId="77777777" w:rsidR="003357FC" w:rsidRDefault="003357FC" w:rsidP="00E74A0A"/>
        </w:tc>
        <w:tc>
          <w:tcPr>
            <w:tcW w:w="1232" w:type="pct"/>
          </w:tcPr>
          <w:p w14:paraId="333B019A" w14:textId="77777777" w:rsidR="003357FC" w:rsidRDefault="003357FC" w:rsidP="00E74A0A"/>
        </w:tc>
        <w:tc>
          <w:tcPr>
            <w:tcW w:w="536" w:type="pct"/>
          </w:tcPr>
          <w:p w14:paraId="79B942D7" w14:textId="77777777" w:rsidR="003357FC" w:rsidRDefault="003357FC" w:rsidP="00E74A0A"/>
        </w:tc>
        <w:tc>
          <w:tcPr>
            <w:tcW w:w="438" w:type="pct"/>
          </w:tcPr>
          <w:p w14:paraId="53462066" w14:textId="77777777" w:rsidR="003357FC" w:rsidRDefault="003357FC" w:rsidP="00E74A0A"/>
        </w:tc>
        <w:tc>
          <w:tcPr>
            <w:tcW w:w="482" w:type="pct"/>
          </w:tcPr>
          <w:p w14:paraId="4455D148" w14:textId="77777777" w:rsidR="003357FC" w:rsidRDefault="003357FC" w:rsidP="00E74A0A"/>
        </w:tc>
        <w:tc>
          <w:tcPr>
            <w:tcW w:w="482" w:type="pct"/>
          </w:tcPr>
          <w:p w14:paraId="2B4A8409" w14:textId="77777777" w:rsidR="003357FC" w:rsidRDefault="003357FC" w:rsidP="00E74A0A"/>
        </w:tc>
        <w:tc>
          <w:tcPr>
            <w:tcW w:w="326" w:type="pct"/>
          </w:tcPr>
          <w:p w14:paraId="64B80EAE" w14:textId="77777777" w:rsidR="003357FC" w:rsidRDefault="003357FC" w:rsidP="00E74A0A"/>
        </w:tc>
        <w:tc>
          <w:tcPr>
            <w:tcW w:w="476" w:type="pct"/>
          </w:tcPr>
          <w:p w14:paraId="04181902" w14:textId="77777777" w:rsidR="003357FC" w:rsidRDefault="003357FC" w:rsidP="00E74A0A"/>
        </w:tc>
      </w:tr>
      <w:tr w:rsidR="003357FC" w14:paraId="759DBD30" w14:textId="77777777" w:rsidTr="00E74A0A">
        <w:tc>
          <w:tcPr>
            <w:tcW w:w="366" w:type="pct"/>
          </w:tcPr>
          <w:p w14:paraId="0539BD0D" w14:textId="77777777" w:rsidR="003357FC" w:rsidRDefault="003357FC" w:rsidP="00E74A0A"/>
        </w:tc>
        <w:tc>
          <w:tcPr>
            <w:tcW w:w="662" w:type="pct"/>
          </w:tcPr>
          <w:p w14:paraId="13163E45" w14:textId="77777777" w:rsidR="003357FC" w:rsidRDefault="003357FC" w:rsidP="00E74A0A"/>
        </w:tc>
        <w:tc>
          <w:tcPr>
            <w:tcW w:w="1232" w:type="pct"/>
          </w:tcPr>
          <w:p w14:paraId="575F866D" w14:textId="77777777" w:rsidR="003357FC" w:rsidRDefault="003357FC" w:rsidP="00E74A0A"/>
        </w:tc>
        <w:tc>
          <w:tcPr>
            <w:tcW w:w="536" w:type="pct"/>
          </w:tcPr>
          <w:p w14:paraId="06B4E7A1" w14:textId="77777777" w:rsidR="003357FC" w:rsidRDefault="003357FC" w:rsidP="00E74A0A"/>
        </w:tc>
        <w:tc>
          <w:tcPr>
            <w:tcW w:w="438" w:type="pct"/>
          </w:tcPr>
          <w:p w14:paraId="6526D1C5" w14:textId="77777777" w:rsidR="003357FC" w:rsidRDefault="003357FC" w:rsidP="00E74A0A"/>
        </w:tc>
        <w:tc>
          <w:tcPr>
            <w:tcW w:w="482" w:type="pct"/>
          </w:tcPr>
          <w:p w14:paraId="1D4A5AF2" w14:textId="77777777" w:rsidR="003357FC" w:rsidRDefault="003357FC" w:rsidP="00E74A0A"/>
        </w:tc>
        <w:tc>
          <w:tcPr>
            <w:tcW w:w="482" w:type="pct"/>
          </w:tcPr>
          <w:p w14:paraId="488FAA5D" w14:textId="77777777" w:rsidR="003357FC" w:rsidRDefault="003357FC" w:rsidP="00E74A0A"/>
        </w:tc>
        <w:tc>
          <w:tcPr>
            <w:tcW w:w="326" w:type="pct"/>
          </w:tcPr>
          <w:p w14:paraId="4A879152" w14:textId="77777777" w:rsidR="003357FC" w:rsidRDefault="003357FC" w:rsidP="00E74A0A"/>
        </w:tc>
        <w:tc>
          <w:tcPr>
            <w:tcW w:w="476" w:type="pct"/>
          </w:tcPr>
          <w:p w14:paraId="4DDEC0F8" w14:textId="77777777" w:rsidR="003357FC" w:rsidRDefault="003357FC" w:rsidP="00E74A0A"/>
        </w:tc>
      </w:tr>
      <w:tr w:rsidR="003357FC" w14:paraId="03CC57C4" w14:textId="77777777" w:rsidTr="00E74A0A">
        <w:tc>
          <w:tcPr>
            <w:tcW w:w="3716" w:type="pct"/>
            <w:gridSpan w:val="6"/>
          </w:tcPr>
          <w:p w14:paraId="3F6FC523" w14:textId="77777777" w:rsidR="003357FC" w:rsidRDefault="003357FC" w:rsidP="00E74A0A">
            <w:r>
              <w:t>Összesen</w:t>
            </w:r>
          </w:p>
        </w:tc>
        <w:tc>
          <w:tcPr>
            <w:tcW w:w="482" w:type="pct"/>
          </w:tcPr>
          <w:p w14:paraId="3DEA9C5E" w14:textId="77777777" w:rsidR="003357FC" w:rsidRDefault="003357FC" w:rsidP="00E74A0A"/>
        </w:tc>
        <w:tc>
          <w:tcPr>
            <w:tcW w:w="326" w:type="pct"/>
          </w:tcPr>
          <w:p w14:paraId="6C7D9504" w14:textId="77777777" w:rsidR="003357FC" w:rsidRDefault="003357FC" w:rsidP="00E74A0A"/>
        </w:tc>
        <w:tc>
          <w:tcPr>
            <w:tcW w:w="476" w:type="pct"/>
          </w:tcPr>
          <w:p w14:paraId="28CAB69C" w14:textId="77777777" w:rsidR="003357FC" w:rsidRDefault="003357FC" w:rsidP="00E74A0A"/>
        </w:tc>
      </w:tr>
    </w:tbl>
    <w:p w14:paraId="514FAC8E" w14:textId="4A8FD776" w:rsidR="003357FC" w:rsidRDefault="003357FC" w:rsidP="003357FC">
      <w:pPr>
        <w:spacing w:after="120"/>
      </w:pPr>
      <w:r>
        <w:t>(sorok száma bővíthető!)</w:t>
      </w:r>
    </w:p>
    <w:p w14:paraId="2E46CF57" w14:textId="30C82435" w:rsidR="00BE1C5C" w:rsidRDefault="00BE1C5C" w:rsidP="00BE1C5C">
      <w:r>
        <w:t>Mint</w:t>
      </w:r>
      <w:r w:rsidRPr="00BE1C5C">
        <w:t xml:space="preserve"> ajánlatadó nyilatkoz</w:t>
      </w:r>
      <w:r>
        <w:t>om, hogy</w:t>
      </w:r>
      <w:r w:rsidRPr="00BE1C5C">
        <w:t xml:space="preserve"> az ajánlat tárgyát képező tétel</w:t>
      </w:r>
      <w:r>
        <w:t>(ek)</w:t>
      </w:r>
      <w:r w:rsidRPr="00BE1C5C">
        <w:t xml:space="preserve"> megfelel</w:t>
      </w:r>
      <w:r>
        <w:t>(nek)</w:t>
      </w:r>
      <w:r w:rsidRPr="00BE1C5C">
        <w:t xml:space="preserve"> a vonatkozó európai uniós irányelveknek, szabványoknak, illetve az azokat átültető magyar jogszabályoknak, szabványoknak, környezetvédelmi előírásoknak.</w:t>
      </w:r>
      <w:r w:rsidRPr="00BE1C5C">
        <w:br/>
      </w:r>
      <w:r>
        <w:t xml:space="preserve">Melléklet: </w:t>
      </w:r>
    </w:p>
    <w:p w14:paraId="635D1406" w14:textId="6FD73630" w:rsidR="00BE1C5C" w:rsidRDefault="00BE1C5C" w:rsidP="00BE1C5C">
      <w:pPr>
        <w:pStyle w:val="Listaszerbekezds"/>
        <w:numPr>
          <w:ilvl w:val="0"/>
          <w:numId w:val="8"/>
        </w:numPr>
      </w:pPr>
      <w:r>
        <w:t>gyártó</w:t>
      </w:r>
      <w:r w:rsidRPr="00BE1C5C">
        <w:t xml:space="preserve"> </w:t>
      </w:r>
      <w:r>
        <w:t>által készített, műszaki paraméterekre vonatkozó termékleírás</w:t>
      </w:r>
    </w:p>
    <w:p w14:paraId="5B4956D6" w14:textId="54C5512E" w:rsidR="00BE1C5C" w:rsidRDefault="00BE1C5C" w:rsidP="005063C5">
      <w:pPr>
        <w:pStyle w:val="Listaszerbekezds"/>
        <w:numPr>
          <w:ilvl w:val="0"/>
          <w:numId w:val="8"/>
        </w:numPr>
      </w:pPr>
      <w:r>
        <w:t>p</w:t>
      </w:r>
      <w:r w:rsidRPr="00BE1C5C">
        <w:t xml:space="preserve">rospektus </w:t>
      </w:r>
      <w:r>
        <w:t>(</w:t>
      </w:r>
      <w:r w:rsidRPr="00BE1C5C">
        <w:t>magyar nyelvű kiadás</w:t>
      </w:r>
      <w:r>
        <w:t xml:space="preserve"> vagy</w:t>
      </w:r>
      <w:r w:rsidRPr="00BE1C5C">
        <w:t xml:space="preserve"> angol nyelvű változat</w:t>
      </w:r>
      <w:r>
        <w:t>)</w:t>
      </w:r>
    </w:p>
    <w:p w14:paraId="04D610AF" w14:textId="77777777" w:rsidR="00BE1C5C" w:rsidRDefault="00BE1C5C" w:rsidP="00BE1C5C"/>
    <w:p w14:paraId="789B9FD2" w14:textId="6B7C4C70" w:rsidR="003357FC" w:rsidRDefault="003357FC" w:rsidP="003357FC">
      <w:r>
        <w:t>Jelen árajánlat ………………………….. –ig érvényes.</w:t>
      </w:r>
    </w:p>
    <w:p w14:paraId="799F7F38" w14:textId="77777777" w:rsidR="003357FC" w:rsidRDefault="003357FC" w:rsidP="003357FC"/>
    <w:p w14:paraId="054F2C23" w14:textId="07022DB0" w:rsidR="003357FC" w:rsidRDefault="003357FC" w:rsidP="003357FC">
      <w:r>
        <w:t xml:space="preserve">Kelt: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3477"/>
      </w:tblGrid>
      <w:tr w:rsidR="003357FC" w14:paraId="0A9B3CF6" w14:textId="77777777" w:rsidTr="00E74A0A">
        <w:tc>
          <w:tcPr>
            <w:tcW w:w="3477" w:type="dxa"/>
            <w:shd w:val="clear" w:color="auto" w:fill="auto"/>
          </w:tcPr>
          <w:p w14:paraId="495CDD1B" w14:textId="77777777" w:rsidR="003357FC" w:rsidRDefault="003357FC" w:rsidP="00E74A0A">
            <w:pPr>
              <w:jc w:val="center"/>
            </w:pPr>
            <w:r>
              <w:t>……………………………………</w:t>
            </w:r>
          </w:p>
        </w:tc>
      </w:tr>
      <w:tr w:rsidR="003357FC" w14:paraId="0D7FBC54" w14:textId="77777777" w:rsidTr="00E74A0A">
        <w:tc>
          <w:tcPr>
            <w:tcW w:w="3477" w:type="dxa"/>
            <w:shd w:val="clear" w:color="auto" w:fill="auto"/>
          </w:tcPr>
          <w:p w14:paraId="007E6F48" w14:textId="77777777" w:rsidR="003357FC" w:rsidRDefault="003357FC" w:rsidP="00E74A0A">
            <w:pPr>
              <w:jc w:val="center"/>
            </w:pPr>
            <w:r>
              <w:t>cégszerű aláírás</w:t>
            </w:r>
          </w:p>
        </w:tc>
      </w:tr>
    </w:tbl>
    <w:p w14:paraId="7868AB92" w14:textId="77777777" w:rsidR="003357FC" w:rsidRPr="003C4EF0" w:rsidRDefault="003357FC" w:rsidP="003357FC"/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sectPr w:rsidR="00F101C4" w:rsidSect="003357FC">
      <w:headerReference w:type="default" r:id="rId7"/>
      <w:footerReference w:type="default" r:id="rId8"/>
      <w:pgSz w:w="16840" w:h="11910" w:orient="landscape"/>
      <w:pgMar w:top="1417" w:right="1417" w:bottom="1417" w:left="1417" w:header="156" w:footer="198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A68" w14:textId="77777777" w:rsidR="00B7215A" w:rsidRDefault="00B7215A">
      <w:r>
        <w:separator/>
      </w:r>
    </w:p>
  </w:endnote>
  <w:endnote w:type="continuationSeparator" w:id="0">
    <w:p w14:paraId="645EBB3E" w14:textId="77777777" w:rsidR="00B7215A" w:rsidRDefault="00B7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5D12B886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29B4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IzZwdzjAAAADwEAAA8AAAAAAAAAAAAAAAAAMQQAAGRycy9kb3ducmV2LnhtbFBLBQYAAAAA&#10;BAAEAPMAAABBBQAAAAA=&#10;" filled="f" stroked="f">
              <v:textbox inset="0,0,0,0">
                <w:txbxContent>
                  <w:p w14:paraId="13C91C8E" w14:textId="5D12B886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29B4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9033" w14:textId="77777777" w:rsidR="00B7215A" w:rsidRDefault="00B7215A">
      <w:r>
        <w:separator/>
      </w:r>
    </w:p>
  </w:footnote>
  <w:footnote w:type="continuationSeparator" w:id="0">
    <w:p w14:paraId="2C829241" w14:textId="77777777" w:rsidR="00B7215A" w:rsidRDefault="00B72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560DBB97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67E27289">
          <wp:simplePos x="0" y="0"/>
          <wp:positionH relativeFrom="page">
            <wp:posOffset>567895</wp:posOffset>
          </wp:positionH>
          <wp:positionV relativeFrom="page">
            <wp:posOffset>99372</wp:posOffset>
          </wp:positionV>
          <wp:extent cx="990394" cy="50793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F77E4"/>
    <w:multiLevelType w:val="hybridMultilevel"/>
    <w:tmpl w:val="6B6813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688764">
    <w:abstractNumId w:val="4"/>
  </w:num>
  <w:num w:numId="2" w16cid:durableId="164519475">
    <w:abstractNumId w:val="1"/>
  </w:num>
  <w:num w:numId="3" w16cid:durableId="392509889">
    <w:abstractNumId w:val="5"/>
  </w:num>
  <w:num w:numId="4" w16cid:durableId="1764296646">
    <w:abstractNumId w:val="6"/>
  </w:num>
  <w:num w:numId="5" w16cid:durableId="485824719">
    <w:abstractNumId w:val="3"/>
  </w:num>
  <w:num w:numId="6" w16cid:durableId="150408925">
    <w:abstractNumId w:val="0"/>
  </w:num>
  <w:num w:numId="7" w16cid:durableId="276454823">
    <w:abstractNumId w:val="2"/>
  </w:num>
  <w:num w:numId="8" w16cid:durableId="978530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27576"/>
    <w:rsid w:val="00046CC3"/>
    <w:rsid w:val="000470CC"/>
    <w:rsid w:val="00060DB3"/>
    <w:rsid w:val="000723D9"/>
    <w:rsid w:val="000B51DF"/>
    <w:rsid w:val="000D6807"/>
    <w:rsid w:val="00105DF8"/>
    <w:rsid w:val="0011032D"/>
    <w:rsid w:val="00195799"/>
    <w:rsid w:val="00196B7E"/>
    <w:rsid w:val="001A48EF"/>
    <w:rsid w:val="00202CF1"/>
    <w:rsid w:val="00250522"/>
    <w:rsid w:val="00297DF6"/>
    <w:rsid w:val="002A29B4"/>
    <w:rsid w:val="003117C4"/>
    <w:rsid w:val="003357FC"/>
    <w:rsid w:val="003874E8"/>
    <w:rsid w:val="003A366D"/>
    <w:rsid w:val="003A3F8B"/>
    <w:rsid w:val="003B39FA"/>
    <w:rsid w:val="003B7AE0"/>
    <w:rsid w:val="003C61B3"/>
    <w:rsid w:val="003D024E"/>
    <w:rsid w:val="00485641"/>
    <w:rsid w:val="005063C5"/>
    <w:rsid w:val="00540193"/>
    <w:rsid w:val="005538B0"/>
    <w:rsid w:val="0059520E"/>
    <w:rsid w:val="005B77D6"/>
    <w:rsid w:val="0060168C"/>
    <w:rsid w:val="0062220B"/>
    <w:rsid w:val="00644749"/>
    <w:rsid w:val="006D759C"/>
    <w:rsid w:val="006E6FB8"/>
    <w:rsid w:val="006F1105"/>
    <w:rsid w:val="007342C8"/>
    <w:rsid w:val="0075392D"/>
    <w:rsid w:val="0077039A"/>
    <w:rsid w:val="007749A4"/>
    <w:rsid w:val="007F4FB1"/>
    <w:rsid w:val="00844185"/>
    <w:rsid w:val="008637DC"/>
    <w:rsid w:val="00876C66"/>
    <w:rsid w:val="008D1D73"/>
    <w:rsid w:val="008F3E72"/>
    <w:rsid w:val="00903CE0"/>
    <w:rsid w:val="00913618"/>
    <w:rsid w:val="00913EC4"/>
    <w:rsid w:val="0094515F"/>
    <w:rsid w:val="00952F7F"/>
    <w:rsid w:val="009E258A"/>
    <w:rsid w:val="00A0377E"/>
    <w:rsid w:val="00A04B48"/>
    <w:rsid w:val="00A224EF"/>
    <w:rsid w:val="00A34FE9"/>
    <w:rsid w:val="00A76469"/>
    <w:rsid w:val="00AA603F"/>
    <w:rsid w:val="00AE14EE"/>
    <w:rsid w:val="00B7215A"/>
    <w:rsid w:val="00B83EE2"/>
    <w:rsid w:val="00B84B79"/>
    <w:rsid w:val="00BA5630"/>
    <w:rsid w:val="00BA5D19"/>
    <w:rsid w:val="00BB2524"/>
    <w:rsid w:val="00BC1501"/>
    <w:rsid w:val="00BC652C"/>
    <w:rsid w:val="00BD0CBC"/>
    <w:rsid w:val="00BD1DCA"/>
    <w:rsid w:val="00BE1C5C"/>
    <w:rsid w:val="00BF07A6"/>
    <w:rsid w:val="00C1273F"/>
    <w:rsid w:val="00C22BC7"/>
    <w:rsid w:val="00C43879"/>
    <w:rsid w:val="00C53603"/>
    <w:rsid w:val="00C72B70"/>
    <w:rsid w:val="00C739BC"/>
    <w:rsid w:val="00C81CAB"/>
    <w:rsid w:val="00C83958"/>
    <w:rsid w:val="00C95613"/>
    <w:rsid w:val="00CB207C"/>
    <w:rsid w:val="00CE25B9"/>
    <w:rsid w:val="00D37358"/>
    <w:rsid w:val="00D46061"/>
    <w:rsid w:val="00D67C7B"/>
    <w:rsid w:val="00D76796"/>
    <w:rsid w:val="00D83B2D"/>
    <w:rsid w:val="00D85098"/>
    <w:rsid w:val="00E4140D"/>
    <w:rsid w:val="00E84753"/>
    <w:rsid w:val="00E96B98"/>
    <w:rsid w:val="00ED34C1"/>
    <w:rsid w:val="00EF7D7C"/>
    <w:rsid w:val="00F101C4"/>
    <w:rsid w:val="00F77282"/>
    <w:rsid w:val="00F83113"/>
    <w:rsid w:val="00F84695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Stlus1">
    <w:name w:val="Stílus1"/>
    <w:basedOn w:val="Listaszerbekezds"/>
    <w:link w:val="Stlus1Char"/>
    <w:qFormat/>
    <w:rsid w:val="003357FC"/>
    <w:pPr>
      <w:widowControl/>
      <w:autoSpaceDE/>
      <w:autoSpaceDN/>
      <w:spacing w:line="360" w:lineRule="auto"/>
      <w:ind w:left="0" w:firstLine="0"/>
      <w:contextualSpacing/>
      <w:jc w:val="center"/>
    </w:pPr>
    <w:rPr>
      <w:rFonts w:ascii="Calibri" w:eastAsia="Times New Roman" w:hAnsi="Calibri" w:cs="Times New Roman"/>
      <w:b/>
      <w:color w:val="4F6228"/>
      <w:sz w:val="28"/>
      <w:szCs w:val="28"/>
      <w:lang w:val="x-none" w:eastAsia="hu-HU"/>
    </w:rPr>
  </w:style>
  <w:style w:type="character" w:customStyle="1" w:styleId="Stlus1Char">
    <w:name w:val="Stílus1 Char"/>
    <w:link w:val="Stlus1"/>
    <w:rsid w:val="003357FC"/>
    <w:rPr>
      <w:rFonts w:ascii="Calibri" w:eastAsia="Times New Roman" w:hAnsi="Calibri" w:cs="Times New Roman"/>
      <w:b/>
      <w:color w:val="4F6228"/>
      <w:sz w:val="28"/>
      <w:szCs w:val="28"/>
      <w:lang w:val="x-none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E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Evelin</cp:lastModifiedBy>
  <cp:revision>3</cp:revision>
  <dcterms:created xsi:type="dcterms:W3CDTF">2025-06-17T10:37:00Z</dcterms:created>
  <dcterms:modified xsi:type="dcterms:W3CDTF">2025-06-18T08:58:00Z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